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1"/>
          <w:szCs w:val="21"/>
        </w:rPr>
      </w:pPr>
    </w:p>
    <w:p w:rsidR="006A1809" w:rsidRPr="006A1809" w:rsidRDefault="006A1809" w:rsidP="006A1809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</w:pPr>
      <w:r w:rsidRPr="006A1809"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  <w:t>Grading Policy</w:t>
      </w:r>
    </w:p>
    <w:p w:rsid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91970"/>
          <w:sz w:val="28"/>
          <w:szCs w:val="28"/>
        </w:rPr>
      </w:pP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Grades</w:t>
      </w:r>
      <w:bookmarkStart w:id="0" w:name="_GoBack"/>
      <w:bookmarkEnd w:id="0"/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 xml:space="preserve"> are standards-based and are given according to the level at which the student has demonstrated their knowledge and/or skills.  Grades are as follows: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1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Beginning Learner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- </w:t>
      </w:r>
      <w:r w:rsidRPr="006A1809">
        <w:rPr>
          <w:rFonts w:ascii="Open Sans" w:eastAsia="Times New Roman" w:hAnsi="Open Sans" w:cs="Open Sans"/>
          <w:i/>
          <w:iCs/>
          <w:color w:val="191970"/>
          <w:sz w:val="28"/>
          <w:szCs w:val="28"/>
        </w:rPr>
        <w:t>Student demonstrates progress toward initial foundational skills of the topic.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2 Developing Learner 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- </w:t>
      </w:r>
      <w:r w:rsidRPr="006A1809">
        <w:rPr>
          <w:rFonts w:ascii="Open Sans" w:eastAsia="Times New Roman" w:hAnsi="Open Sans" w:cs="Open Sans"/>
          <w:i/>
          <w:iCs/>
          <w:color w:val="191970"/>
          <w:sz w:val="28"/>
          <w:szCs w:val="28"/>
        </w:rPr>
        <w:t>Student demonstrates proficiency on foundational skills of the topic.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3 Progressing Learner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  <w:r w:rsidRPr="006A1809">
        <w:rPr>
          <w:rFonts w:ascii="Open Sans" w:eastAsia="Times New Roman" w:hAnsi="Open Sans" w:cs="Open Sans"/>
          <w:i/>
          <w:iCs/>
          <w:color w:val="191970"/>
          <w:sz w:val="28"/>
          <w:szCs w:val="28"/>
        </w:rPr>
        <w:t>- Student demonstrates proficiency on all grade-level skills of the topic.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i/>
          <w:iCs/>
          <w:color w:val="191970"/>
          <w:sz w:val="28"/>
          <w:szCs w:val="28"/>
        </w:rPr>
        <w:t> </w:t>
      </w:r>
    </w:p>
    <w:p w:rsidR="006A1809" w:rsidRPr="006A1809" w:rsidRDefault="006A1809" w:rsidP="006A18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23232"/>
          <w:sz w:val="28"/>
          <w:szCs w:val="28"/>
        </w:rPr>
      </w:pP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4 Distinguished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> </w:t>
      </w:r>
      <w:r w:rsidRPr="006A1809">
        <w:rPr>
          <w:rFonts w:ascii="Open Sans" w:eastAsia="Times New Roman" w:hAnsi="Open Sans" w:cs="Open Sans"/>
          <w:b/>
          <w:bCs/>
          <w:color w:val="191970"/>
          <w:sz w:val="28"/>
          <w:szCs w:val="28"/>
        </w:rPr>
        <w:t>Learner </w:t>
      </w:r>
      <w:r>
        <w:rPr>
          <w:rFonts w:ascii="Open Sans" w:eastAsia="Times New Roman" w:hAnsi="Open Sans" w:cs="Open Sans"/>
          <w:color w:val="191970"/>
          <w:sz w:val="28"/>
          <w:szCs w:val="28"/>
        </w:rPr>
        <w:t>-</w:t>
      </w:r>
      <w:r w:rsidRPr="006A1809">
        <w:rPr>
          <w:rFonts w:ascii="Open Sans" w:eastAsia="Times New Roman" w:hAnsi="Open Sans" w:cs="Open Sans"/>
          <w:color w:val="191970"/>
          <w:sz w:val="28"/>
          <w:szCs w:val="28"/>
        </w:rPr>
        <w:t xml:space="preserve"> Student demonstrates understanding and performance beyond proficiency and has exceeded the standard.</w:t>
      </w:r>
    </w:p>
    <w:p w:rsidR="00ED2D90" w:rsidRDefault="00ED2D90"/>
    <w:sectPr w:rsidR="00ED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4052C"/>
    <w:multiLevelType w:val="multilevel"/>
    <w:tmpl w:val="1C2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09"/>
    <w:rsid w:val="006A1809"/>
    <w:rsid w:val="00E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A532"/>
  <w15:chartTrackingRefBased/>
  <w15:docId w15:val="{FD3E3A5C-ECCC-4F23-921E-8B03D52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A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1809"/>
  </w:style>
  <w:style w:type="character" w:styleId="Strong">
    <w:name w:val="Strong"/>
    <w:basedOn w:val="DefaultParagraphFont"/>
    <w:uiPriority w:val="22"/>
    <w:qFormat/>
    <w:rsid w:val="006A1809"/>
    <w:rPr>
      <w:b/>
      <w:bCs/>
    </w:rPr>
  </w:style>
  <w:style w:type="character" w:styleId="Emphasis">
    <w:name w:val="Emphasis"/>
    <w:basedOn w:val="DefaultParagraphFont"/>
    <w:uiPriority w:val="20"/>
    <w:qFormat/>
    <w:rsid w:val="006A1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15" w:color="CCCCCC"/>
                      </w:divBdr>
                    </w:div>
                  </w:divsChild>
                </w:div>
              </w:divsChild>
            </w:div>
          </w:divsChild>
        </w:div>
        <w:div w:id="17306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15" w:color="CCCCCC"/>
                      </w:divBdr>
                      <w:divsChild>
                        <w:div w:id="3519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15" w:color="CCCCCC"/>
                      </w:divBdr>
                      <w:divsChild>
                        <w:div w:id="10669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Joannides-Schamber, Angela</dc:creator>
  <cp:keywords/>
  <dc:description/>
  <cp:lastModifiedBy>Joannides-Schamber, Angela</cp:lastModifiedBy>
  <cp:revision>1</cp:revision>
  <dcterms:created xsi:type="dcterms:W3CDTF">2022-08-14T19:25:00Z</dcterms:created>
  <dcterms:modified xsi:type="dcterms:W3CDTF">2022-08-14T19:28:00Z</dcterms:modified>
</cp:coreProperties>
</file>